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72" w:rsidRDefault="00130672" w:rsidP="00130672">
      <w:pPr>
        <w:pStyle w:val="NormalWeb"/>
        <w:spacing w:before="0" w:beforeAutospacing="0" w:after="0" w:afterAutospacing="0" w:line="300" w:lineRule="atLeast"/>
        <w:jc w:val="both"/>
        <w:rPr>
          <w:rFonts w:ascii="Arial" w:hAnsi="Arial" w:cs="Arial"/>
          <w:color w:val="000000"/>
          <w:sz w:val="18"/>
          <w:szCs w:val="18"/>
        </w:rPr>
      </w:pPr>
      <w:r>
        <w:rPr>
          <w:rStyle w:val="Strong"/>
          <w:rFonts w:ascii="Arial" w:hAnsi="Arial" w:cs="Arial"/>
          <w:color w:val="3E642F"/>
          <w:sz w:val="21"/>
          <w:szCs w:val="21"/>
        </w:rPr>
        <w:t xml:space="preserve">Cheshire East’s Local Offer </w:t>
      </w:r>
    </w:p>
    <w:p w:rsidR="00130672" w:rsidRDefault="00130672" w:rsidP="00130672">
      <w:pPr>
        <w:pStyle w:val="NormalWeb"/>
        <w:spacing w:before="0" w:beforeAutospacing="0" w:after="150" w:afterAutospacing="0" w:line="300" w:lineRule="atLeast"/>
        <w:jc w:val="both"/>
        <w:rPr>
          <w:rFonts w:ascii="Arial" w:hAnsi="Arial" w:cs="Arial"/>
          <w:color w:val="000000"/>
          <w:sz w:val="18"/>
          <w:szCs w:val="18"/>
        </w:rPr>
      </w:pPr>
      <w:r>
        <w:rPr>
          <w:rFonts w:ascii="Arial" w:hAnsi="Arial" w:cs="Arial"/>
          <w:color w:val="000000"/>
          <w:sz w:val="18"/>
          <w:szCs w:val="18"/>
        </w:rPr>
        <w:t>The purpose of the Local Offer is to enable parents and young people to see more clearly what services are available in their area and how to access them. It includes provision from birth to 25, across education, health and social care. Cheshire East’s Local Offer is available from the website below.</w:t>
      </w:r>
    </w:p>
    <w:p w:rsidR="00130672" w:rsidRPr="00130672" w:rsidRDefault="00130672" w:rsidP="00130672">
      <w:pPr>
        <w:pStyle w:val="NormalWeb"/>
        <w:spacing w:before="0" w:beforeAutospacing="0" w:after="150" w:afterAutospacing="0" w:line="300" w:lineRule="atLeast"/>
        <w:jc w:val="both"/>
        <w:rPr>
          <w:rFonts w:ascii="Arial" w:hAnsi="Arial" w:cs="Arial"/>
          <w:color w:val="000000"/>
          <w:sz w:val="18"/>
          <w:szCs w:val="18"/>
        </w:rPr>
      </w:pPr>
    </w:p>
    <w:p w:rsidR="00177004" w:rsidRDefault="006C4CE8">
      <w:hyperlink r:id="rId5" w:history="1">
        <w:r w:rsidRPr="006C4CE8">
          <w:rPr>
            <w:rStyle w:val="Hyperlink"/>
          </w:rPr>
          <w:t>Local Of</w:t>
        </w:r>
        <w:bookmarkStart w:id="0" w:name="_GoBack"/>
        <w:bookmarkEnd w:id="0"/>
        <w:r w:rsidRPr="006C4CE8">
          <w:rPr>
            <w:rStyle w:val="Hyperlink"/>
          </w:rPr>
          <w:t>fer</w:t>
        </w:r>
      </w:hyperlink>
    </w:p>
    <w:sectPr w:rsidR="00177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12"/>
    <w:rsid w:val="00130672"/>
    <w:rsid w:val="001F2712"/>
    <w:rsid w:val="00351ACD"/>
    <w:rsid w:val="006C4CE8"/>
    <w:rsid w:val="00882348"/>
    <w:rsid w:val="00A1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712"/>
    <w:rPr>
      <w:color w:val="0000FF" w:themeColor="hyperlink"/>
      <w:u w:val="single"/>
    </w:rPr>
  </w:style>
  <w:style w:type="paragraph" w:styleId="NormalWeb">
    <w:name w:val="Normal (Web)"/>
    <w:basedOn w:val="Normal"/>
    <w:uiPriority w:val="99"/>
    <w:unhideWhenUsed/>
    <w:rsid w:val="00130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0672"/>
    <w:rPr>
      <w:b/>
      <w:bCs/>
    </w:rPr>
  </w:style>
  <w:style w:type="character" w:styleId="FollowedHyperlink">
    <w:name w:val="FollowedHyperlink"/>
    <w:basedOn w:val="DefaultParagraphFont"/>
    <w:uiPriority w:val="99"/>
    <w:semiHidden/>
    <w:unhideWhenUsed/>
    <w:rsid w:val="006C4C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712"/>
    <w:rPr>
      <w:color w:val="0000FF" w:themeColor="hyperlink"/>
      <w:u w:val="single"/>
    </w:rPr>
  </w:style>
  <w:style w:type="paragraph" w:styleId="NormalWeb">
    <w:name w:val="Normal (Web)"/>
    <w:basedOn w:val="Normal"/>
    <w:uiPriority w:val="99"/>
    <w:unhideWhenUsed/>
    <w:rsid w:val="00130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0672"/>
    <w:rPr>
      <w:b/>
      <w:bCs/>
    </w:rPr>
  </w:style>
  <w:style w:type="character" w:styleId="FollowedHyperlink">
    <w:name w:val="FollowedHyperlink"/>
    <w:basedOn w:val="DefaultParagraphFont"/>
    <w:uiPriority w:val="99"/>
    <w:semiHidden/>
    <w:unhideWhenUsed/>
    <w:rsid w:val="006C4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eshireeast.gov.uk/livewell/local-offer-for-children-with-sen-and-disabilities/local-offer-for-children-with-sen-and-disabilit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davies</dc:creator>
  <cp:lastModifiedBy>j davies</cp:lastModifiedBy>
  <cp:revision>2</cp:revision>
  <dcterms:created xsi:type="dcterms:W3CDTF">2020-03-10T12:02:00Z</dcterms:created>
  <dcterms:modified xsi:type="dcterms:W3CDTF">2020-03-10T12:02:00Z</dcterms:modified>
</cp:coreProperties>
</file>